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74B4" w14:textId="77777777" w:rsidR="004D3EAE" w:rsidRDefault="004D3EAE" w:rsidP="004D3E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71D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Tytuł: </w:t>
      </w:r>
      <w:proofErr w:type="spellStart"/>
      <w:r w:rsidRPr="00C45EF6">
        <w:rPr>
          <w:rFonts w:ascii="Times New Roman" w:hAnsi="Times New Roman" w:cs="Times New Roman"/>
          <w:b/>
          <w:bCs/>
          <w:sz w:val="24"/>
          <w:szCs w:val="24"/>
          <w:lang w:val="pl-PL"/>
        </w:rPr>
        <w:t>Romnija</w:t>
      </w:r>
      <w:proofErr w:type="spellEnd"/>
      <w:r w:rsidRPr="00371D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autor: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Małgorzata </w:t>
      </w:r>
      <w:proofErr w:type="spellStart"/>
      <w:r w:rsidRPr="00C45EF6">
        <w:rPr>
          <w:rFonts w:ascii="Times New Roman" w:hAnsi="Times New Roman" w:cs="Times New Roman"/>
          <w:b/>
          <w:bCs/>
          <w:sz w:val="24"/>
          <w:szCs w:val="24"/>
          <w:lang w:val="pl-PL"/>
        </w:rPr>
        <w:t>Mirga-Tas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,</w:t>
      </w:r>
      <w:r w:rsidRPr="00371D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technika: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szycie, malowanie</w:t>
      </w:r>
      <w:r w:rsidRPr="00371D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wymiary: 92</w:t>
      </w:r>
      <w:r w:rsidRPr="00371D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cm wysokości na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92 </w:t>
      </w:r>
      <w:r w:rsidRPr="00371DBA">
        <w:rPr>
          <w:rFonts w:ascii="Times New Roman" w:hAnsi="Times New Roman" w:cs="Times New Roman"/>
          <w:b/>
          <w:bCs/>
          <w:sz w:val="24"/>
          <w:szCs w:val="24"/>
          <w:lang w:val="pl-PL"/>
        </w:rPr>
        <w:t>cm szerokości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2C85E94E" w14:textId="77777777" w:rsidR="00BA7E46" w:rsidRDefault="00BA7E46" w:rsidP="00BA7E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D3EA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Dzieło należy do zbiorów Muzeum POLIN w Warszawie. </w:t>
      </w:r>
    </w:p>
    <w:p w14:paraId="29C2E078" w14:textId="77777777" w:rsidR="00454422" w:rsidRPr="004D3EAE" w:rsidRDefault="00454422" w:rsidP="00BA7E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85418A0" w14:textId="5E1CE663" w:rsidR="00BA7E46" w:rsidRPr="00BA7E46" w:rsidRDefault="00BA7E46" w:rsidP="00BA7E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A7E46">
        <w:rPr>
          <w:rFonts w:ascii="Times New Roman" w:hAnsi="Times New Roman" w:cs="Times New Roman"/>
          <w:sz w:val="24"/>
          <w:szCs w:val="24"/>
          <w:lang w:val="pl-PL"/>
        </w:rPr>
        <w:t>Obraz ukazuje dwie obejmujące się kobiet</w:t>
      </w:r>
      <w:r w:rsidR="002303C0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 na tle nocnego nieba. Całość wykonana z płaskich kawałków kolorowych tkanin i przestrzennych dodatków pasmanteryjnych.</w:t>
      </w:r>
    </w:p>
    <w:p w14:paraId="020A0273" w14:textId="13F32DEA" w:rsidR="00BA7E46" w:rsidRPr="00BA7E46" w:rsidRDefault="00BA7E46" w:rsidP="00BA7E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320D9FD1">
        <w:rPr>
          <w:rFonts w:ascii="Times New Roman" w:hAnsi="Times New Roman" w:cs="Times New Roman"/>
          <w:sz w:val="24"/>
          <w:szCs w:val="24"/>
          <w:lang w:val="pl-PL"/>
        </w:rPr>
        <w:t>Wizerunki kobiet umieszczone są w centrum kompozycji i zajmują prawie połowę jej powierzchni. Obie ukazane</w:t>
      </w:r>
      <w:r w:rsidR="00A81554" w:rsidRPr="320D9FD1">
        <w:rPr>
          <w:rFonts w:ascii="Times New Roman" w:hAnsi="Times New Roman" w:cs="Times New Roman"/>
          <w:sz w:val="24"/>
          <w:szCs w:val="24"/>
          <w:lang w:val="pl-PL"/>
        </w:rPr>
        <w:t xml:space="preserve"> do kolan.</w:t>
      </w:r>
      <w:r w:rsidR="006F1B97" w:rsidRPr="320D9F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320D9FD1">
        <w:rPr>
          <w:rFonts w:ascii="Times New Roman" w:hAnsi="Times New Roman" w:cs="Times New Roman"/>
          <w:sz w:val="24"/>
          <w:szCs w:val="24"/>
          <w:lang w:val="pl-PL"/>
        </w:rPr>
        <w:t>Stoją przodem z twarzami lekko obróconymi</w:t>
      </w:r>
      <w:r w:rsidR="0022640A" w:rsidRPr="320D9FD1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320D9FD1">
        <w:rPr>
          <w:rFonts w:ascii="Times New Roman" w:hAnsi="Times New Roman" w:cs="Times New Roman"/>
          <w:sz w:val="24"/>
          <w:szCs w:val="24"/>
          <w:lang w:val="pl-PL"/>
        </w:rPr>
        <w:t>patrząc na siebie</w:t>
      </w:r>
      <w:r w:rsidR="006F1B97" w:rsidRPr="320D9FD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50CB35E" w14:textId="77777777" w:rsidR="00BA7E46" w:rsidRPr="00BA7E46" w:rsidRDefault="00BA7E46" w:rsidP="00BA7E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A7E46">
        <w:rPr>
          <w:rFonts w:ascii="Times New Roman" w:hAnsi="Times New Roman" w:cs="Times New Roman"/>
          <w:sz w:val="24"/>
          <w:szCs w:val="24"/>
          <w:lang w:val="pl-PL"/>
        </w:rPr>
        <w:t>Obie w dojrzałym wieku, mają ciemne włosy i ciemne oczy, szerokie nosy. Rysy twarzy i włosy namalowane farbą na jasnej tkaninie.</w:t>
      </w:r>
    </w:p>
    <w:p w14:paraId="295B5C27" w14:textId="0024510F" w:rsidR="00BA7E46" w:rsidRPr="00BA7E46" w:rsidRDefault="00BA7E46" w:rsidP="00BA7E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Kobieta </w:t>
      </w:r>
      <w:r w:rsidR="00ED1114" w:rsidRPr="006F1B97">
        <w:rPr>
          <w:rFonts w:ascii="Times New Roman" w:hAnsi="Times New Roman" w:cs="Times New Roman"/>
          <w:sz w:val="24"/>
          <w:szCs w:val="24"/>
          <w:lang w:val="pl-PL"/>
        </w:rPr>
        <w:t>po lewej</w:t>
      </w:r>
      <w:r w:rsidR="00ED111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jest nieco wyższa, </w:t>
      </w:r>
      <w:r w:rsidR="0025135F">
        <w:rPr>
          <w:rFonts w:ascii="Times New Roman" w:hAnsi="Times New Roman" w:cs="Times New Roman"/>
          <w:sz w:val="24"/>
          <w:szCs w:val="24"/>
          <w:lang w:val="pl-PL"/>
        </w:rPr>
        <w:t>sprawia</w:t>
      </w:r>
      <w:r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 wrażenie nieco starszej</w:t>
      </w:r>
      <w:r w:rsidR="0025135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Włosy ma krótkie, lekko kręcone. </w:t>
      </w:r>
      <w:r w:rsidR="0025135F"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Ubrana jest w żółtą bluzkę z krótkimi rękawami i granatową spódnicę w drobne, białe kwiatki. Na szyi ma granatową apaszkę w białe groszki, talię podkreśla różowy pasek z dekoracyjną, metalową klamrą w kolorze srebrnym. Zarówno apaszka, jak i pasek z klamrą to wypukłe elementy. </w:t>
      </w:r>
      <w:r w:rsidRPr="00BA7E46">
        <w:rPr>
          <w:rFonts w:ascii="Times New Roman" w:hAnsi="Times New Roman" w:cs="Times New Roman"/>
          <w:sz w:val="24"/>
          <w:szCs w:val="24"/>
          <w:lang w:val="pl-PL"/>
        </w:rPr>
        <w:t>Lewą rękę ma zgiętą w łokciu, dłoń z wyprostowanymi palcami opartą o talię. Prawą ręką obejmuje towarzyszkę za plecami, kładąc dłoń na jej talii.</w:t>
      </w:r>
    </w:p>
    <w:p w14:paraId="4348AC6E" w14:textId="72113CB2" w:rsidR="00BA7E46" w:rsidRPr="00BA7E46" w:rsidRDefault="00BA7E46" w:rsidP="00BA7E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Kobieta po </w:t>
      </w:r>
      <w:r w:rsidR="00915BA8">
        <w:rPr>
          <w:rFonts w:ascii="Times New Roman" w:hAnsi="Times New Roman" w:cs="Times New Roman"/>
          <w:sz w:val="24"/>
          <w:szCs w:val="24"/>
          <w:lang w:val="pl-PL"/>
        </w:rPr>
        <w:t>prawej</w:t>
      </w:r>
      <w:r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 ma dłuższe, opadające na pierś</w:t>
      </w:r>
      <w:r w:rsidR="00915BA8">
        <w:rPr>
          <w:rFonts w:ascii="Times New Roman" w:hAnsi="Times New Roman" w:cs="Times New Roman"/>
          <w:sz w:val="24"/>
          <w:szCs w:val="24"/>
          <w:lang w:val="pl-PL"/>
        </w:rPr>
        <w:t xml:space="preserve"> włosy,</w:t>
      </w:r>
      <w:r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 na czole loczek, po prawej stronie biała, podłużna spinka.</w:t>
      </w:r>
      <w:r w:rsidR="000E064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E0645"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Ubrana jest w ciemnozieloną bluzkę </w:t>
      </w:r>
      <w:r w:rsidR="000E0645">
        <w:rPr>
          <w:rFonts w:ascii="Times New Roman" w:hAnsi="Times New Roman" w:cs="Times New Roman"/>
          <w:sz w:val="24"/>
          <w:szCs w:val="24"/>
          <w:lang w:val="pl-PL"/>
        </w:rPr>
        <w:t xml:space="preserve">z krótkimi rękawami, </w:t>
      </w:r>
      <w:r w:rsidR="000E0645" w:rsidRPr="00BA7E46">
        <w:rPr>
          <w:rFonts w:ascii="Times New Roman" w:hAnsi="Times New Roman" w:cs="Times New Roman"/>
          <w:sz w:val="24"/>
          <w:szCs w:val="24"/>
          <w:lang w:val="pl-PL"/>
        </w:rPr>
        <w:t>w duże, biało-różowe kwiaty</w:t>
      </w:r>
      <w:r w:rsidR="000E064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0E0645"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 Pod szyją naszyty kołnierz z koronki w kształcie listków</w:t>
      </w:r>
      <w:r w:rsidR="000E0645">
        <w:rPr>
          <w:rFonts w:ascii="Times New Roman" w:hAnsi="Times New Roman" w:cs="Times New Roman"/>
          <w:sz w:val="24"/>
          <w:szCs w:val="24"/>
          <w:lang w:val="pl-PL"/>
        </w:rPr>
        <w:t xml:space="preserve">. Spódnica </w:t>
      </w:r>
      <w:r w:rsidR="000E0645" w:rsidRPr="00BA7E46">
        <w:rPr>
          <w:rFonts w:ascii="Times New Roman" w:hAnsi="Times New Roman" w:cs="Times New Roman"/>
          <w:sz w:val="24"/>
          <w:szCs w:val="24"/>
          <w:lang w:val="pl-PL"/>
        </w:rPr>
        <w:t>beżow</w:t>
      </w:r>
      <w:r w:rsidR="000E0645">
        <w:rPr>
          <w:rFonts w:ascii="Times New Roman" w:hAnsi="Times New Roman" w:cs="Times New Roman"/>
          <w:sz w:val="24"/>
          <w:szCs w:val="24"/>
          <w:lang w:val="pl-PL"/>
        </w:rPr>
        <w:t xml:space="preserve">a w </w:t>
      </w:r>
      <w:r w:rsidR="000E0645" w:rsidRPr="00BA7E46">
        <w:rPr>
          <w:rFonts w:ascii="Times New Roman" w:hAnsi="Times New Roman" w:cs="Times New Roman"/>
          <w:sz w:val="24"/>
          <w:szCs w:val="24"/>
          <w:lang w:val="pl-PL"/>
        </w:rPr>
        <w:t>duże czarne kwiaty i liście</w:t>
      </w:r>
      <w:r w:rsidR="0003195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Lewą ręką </w:t>
      </w:r>
      <w:r w:rsidR="0003195C">
        <w:rPr>
          <w:rFonts w:ascii="Times New Roman" w:hAnsi="Times New Roman" w:cs="Times New Roman"/>
          <w:sz w:val="24"/>
          <w:szCs w:val="24"/>
          <w:lang w:val="pl-PL"/>
        </w:rPr>
        <w:t xml:space="preserve">kobieta </w:t>
      </w:r>
      <w:r w:rsidRPr="00BA7E46">
        <w:rPr>
          <w:rFonts w:ascii="Times New Roman" w:hAnsi="Times New Roman" w:cs="Times New Roman"/>
          <w:sz w:val="24"/>
          <w:szCs w:val="24"/>
          <w:lang w:val="pl-PL"/>
        </w:rPr>
        <w:t>obejmuje towarzyszkę za szyją, kładąc dłoń na jej lewym ramieniu. Prawą rękę ma zgiętą w łokciu, zaciśniętą pięść opiera o talię.</w:t>
      </w:r>
    </w:p>
    <w:p w14:paraId="1C90ED43" w14:textId="3E14BF24" w:rsidR="00BA7E46" w:rsidRPr="00BA7E46" w:rsidRDefault="00FA63C7" w:rsidP="0036091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tle,</w:t>
      </w:r>
      <w:r w:rsidR="00BA7E46"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 w górnej połowie kompozycji nocne niebo. </w:t>
      </w:r>
      <w:r w:rsidR="0041207D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847B6E">
        <w:rPr>
          <w:rFonts w:ascii="Times New Roman" w:hAnsi="Times New Roman" w:cs="Times New Roman"/>
          <w:sz w:val="24"/>
          <w:szCs w:val="24"/>
          <w:lang w:val="pl-PL"/>
        </w:rPr>
        <w:t>lewym</w:t>
      </w:r>
      <w:r w:rsidR="0041207D">
        <w:rPr>
          <w:rFonts w:ascii="Times New Roman" w:hAnsi="Times New Roman" w:cs="Times New Roman"/>
          <w:sz w:val="24"/>
          <w:szCs w:val="24"/>
          <w:lang w:val="pl-PL"/>
        </w:rPr>
        <w:t xml:space="preserve"> rogu</w:t>
      </w:r>
      <w:r w:rsidR="00BA7E46"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 księżyc w pełni</w:t>
      </w:r>
      <w:r w:rsidR="0041207D">
        <w:rPr>
          <w:rFonts w:ascii="Times New Roman" w:hAnsi="Times New Roman" w:cs="Times New Roman"/>
          <w:sz w:val="24"/>
          <w:szCs w:val="24"/>
          <w:lang w:val="pl-PL"/>
        </w:rPr>
        <w:t>, wykona</w:t>
      </w:r>
      <w:r w:rsidR="0065491B">
        <w:rPr>
          <w:rFonts w:ascii="Times New Roman" w:hAnsi="Times New Roman" w:cs="Times New Roman"/>
          <w:sz w:val="24"/>
          <w:szCs w:val="24"/>
          <w:lang w:val="pl-PL"/>
        </w:rPr>
        <w:t>ny</w:t>
      </w:r>
      <w:r w:rsidR="00BA7E46"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 z białej tkaniny z wytłaczanymi falistymi wzorami. Obok niego cztery mniejsze, </w:t>
      </w:r>
      <w:r w:rsidR="0065491B">
        <w:rPr>
          <w:rFonts w:ascii="Times New Roman" w:hAnsi="Times New Roman" w:cs="Times New Roman"/>
          <w:sz w:val="24"/>
          <w:szCs w:val="24"/>
          <w:lang w:val="pl-PL"/>
        </w:rPr>
        <w:t xml:space="preserve">białe, </w:t>
      </w:r>
      <w:r w:rsidR="00BA7E46"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okrągłe obiekty. Na całej szerokości nieba </w:t>
      </w:r>
      <w:r w:rsidR="0065491B">
        <w:rPr>
          <w:rFonts w:ascii="Times New Roman" w:hAnsi="Times New Roman" w:cs="Times New Roman"/>
          <w:sz w:val="24"/>
          <w:szCs w:val="24"/>
          <w:lang w:val="pl-PL"/>
        </w:rPr>
        <w:t>rozciągają się</w:t>
      </w:r>
      <w:r w:rsidR="00BA7E46"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 podłużne pasma chmur, wykonane z ciemnoniebieskiej tkaniny</w:t>
      </w:r>
      <w:r w:rsidR="006D35A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A7E46"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 Na niej wzory</w:t>
      </w:r>
      <w:r w:rsidR="006D35AD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BA7E46" w:rsidRPr="00BA7E46">
        <w:rPr>
          <w:rFonts w:ascii="Times New Roman" w:hAnsi="Times New Roman" w:cs="Times New Roman"/>
          <w:sz w:val="24"/>
          <w:szCs w:val="24"/>
          <w:lang w:val="pl-PL"/>
        </w:rPr>
        <w:t xml:space="preserve">jasnoniebieskie kontury </w:t>
      </w:r>
      <w:r w:rsidR="006D35AD">
        <w:rPr>
          <w:rFonts w:ascii="Times New Roman" w:hAnsi="Times New Roman" w:cs="Times New Roman"/>
          <w:sz w:val="24"/>
          <w:szCs w:val="24"/>
          <w:lang w:val="pl-PL"/>
        </w:rPr>
        <w:t>w kształc</w:t>
      </w:r>
      <w:r w:rsidR="00360910">
        <w:rPr>
          <w:rFonts w:ascii="Times New Roman" w:hAnsi="Times New Roman" w:cs="Times New Roman"/>
          <w:sz w:val="24"/>
          <w:szCs w:val="24"/>
          <w:lang w:val="pl-PL"/>
        </w:rPr>
        <w:t>ie liści i różowe oraz pomarańczowe punkciki.</w:t>
      </w:r>
    </w:p>
    <w:p w14:paraId="256404E3" w14:textId="77777777" w:rsidR="00A83C4D" w:rsidRPr="00BA7E46" w:rsidRDefault="00A83C4D">
      <w:pPr>
        <w:rPr>
          <w:lang w:val="pl-PL"/>
        </w:rPr>
      </w:pPr>
    </w:p>
    <w:sectPr w:rsidR="00A83C4D" w:rsidRPr="00BA7E46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8E"/>
    <w:rsid w:val="0003195C"/>
    <w:rsid w:val="000E0645"/>
    <w:rsid w:val="001C198E"/>
    <w:rsid w:val="0022640A"/>
    <w:rsid w:val="002303C0"/>
    <w:rsid w:val="0025135F"/>
    <w:rsid w:val="0035657A"/>
    <w:rsid w:val="00360910"/>
    <w:rsid w:val="003E6B03"/>
    <w:rsid w:val="0041207D"/>
    <w:rsid w:val="00454422"/>
    <w:rsid w:val="004D3EAE"/>
    <w:rsid w:val="004E00B0"/>
    <w:rsid w:val="005B4EF6"/>
    <w:rsid w:val="0065491B"/>
    <w:rsid w:val="006D35AD"/>
    <w:rsid w:val="006F1B97"/>
    <w:rsid w:val="007217EA"/>
    <w:rsid w:val="00802EA3"/>
    <w:rsid w:val="00847B6E"/>
    <w:rsid w:val="008B2963"/>
    <w:rsid w:val="00915BA8"/>
    <w:rsid w:val="0093128C"/>
    <w:rsid w:val="00A425DE"/>
    <w:rsid w:val="00A81554"/>
    <w:rsid w:val="00A83C4D"/>
    <w:rsid w:val="00B20E5C"/>
    <w:rsid w:val="00BA7E46"/>
    <w:rsid w:val="00C70402"/>
    <w:rsid w:val="00CB5C14"/>
    <w:rsid w:val="00CF16AF"/>
    <w:rsid w:val="00CF27D6"/>
    <w:rsid w:val="00E251D4"/>
    <w:rsid w:val="00E34814"/>
    <w:rsid w:val="00EC6574"/>
    <w:rsid w:val="00ED1114"/>
    <w:rsid w:val="00F3268D"/>
    <w:rsid w:val="00FA63C7"/>
    <w:rsid w:val="320D9FD1"/>
    <w:rsid w:val="5FC9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6D22"/>
  <w15:chartTrackingRefBased/>
  <w15:docId w15:val="{2430A0A4-2749-4101-83F1-9C78E5C7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E46"/>
  </w:style>
  <w:style w:type="paragraph" w:styleId="Nagwek1">
    <w:name w:val="heading 1"/>
    <w:basedOn w:val="Normalny"/>
    <w:next w:val="Normalny"/>
    <w:link w:val="Nagwek1Znak"/>
    <w:uiPriority w:val="9"/>
    <w:qFormat/>
    <w:rsid w:val="001C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9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9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9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9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9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9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9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9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9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9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98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4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E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Elitebook</cp:lastModifiedBy>
  <cp:revision>30</cp:revision>
  <dcterms:created xsi:type="dcterms:W3CDTF">2024-12-06T08:06:00Z</dcterms:created>
  <dcterms:modified xsi:type="dcterms:W3CDTF">2025-02-17T08:39:00Z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2024-12-06T08:06:18Z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15bb073c-cae5-4598-87d7-aa21dea679c8</vt:lpwstr>
  </property>
  <property fmtid="{D5CDD505-2E9C-101B-9397-08002B2CF9AE}" pid="8" name="MSIP_Label_d4387f25-b002-4231-9f69-7a7da971117a_ContentBits">
    <vt:lpwstr>0</vt:lpwstr>
  </property>
</Properties>
</file>