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B2C2" w14:textId="4665F8B7" w:rsidR="00C0497F" w:rsidRDefault="00C0497F" w:rsidP="00CC2BB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81D8469" w14:textId="71144BE2" w:rsidR="00C0497F" w:rsidRPr="00C0497F" w:rsidRDefault="00C0497F" w:rsidP="00C0497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Nazwa: Chusta</w:t>
      </w:r>
      <w:r w:rsidRPr="00C0497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technika: </w:t>
      </w:r>
      <w:r w:rsidR="00701038">
        <w:rPr>
          <w:rFonts w:ascii="Times New Roman" w:hAnsi="Times New Roman" w:cs="Times New Roman"/>
          <w:b/>
          <w:bCs/>
          <w:sz w:val="24"/>
          <w:szCs w:val="24"/>
          <w:lang w:val="pl-PL"/>
        </w:rPr>
        <w:t>tkanina drukowana</w:t>
      </w:r>
      <w:r w:rsidRPr="00C0497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, wymiary: </w:t>
      </w:r>
      <w:r w:rsidR="006427DB">
        <w:rPr>
          <w:rFonts w:ascii="Times New Roman" w:hAnsi="Times New Roman" w:cs="Times New Roman"/>
          <w:b/>
          <w:bCs/>
          <w:sz w:val="24"/>
          <w:szCs w:val="24"/>
          <w:lang w:val="pl-PL"/>
        </w:rPr>
        <w:t>140</w:t>
      </w:r>
      <w:r w:rsidRPr="00C0497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cm wysokości na </w:t>
      </w:r>
      <w:r w:rsidR="00213B4E">
        <w:rPr>
          <w:rFonts w:ascii="Times New Roman" w:hAnsi="Times New Roman" w:cs="Times New Roman"/>
          <w:b/>
          <w:bCs/>
          <w:sz w:val="24"/>
          <w:szCs w:val="24"/>
          <w:lang w:val="pl-PL"/>
        </w:rPr>
        <w:t>140</w:t>
      </w:r>
      <w:r w:rsidRPr="00C0497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cm szerokości</w:t>
      </w:r>
    </w:p>
    <w:p w14:paraId="0F6D7203" w14:textId="7A17B2E4" w:rsidR="00C0497F" w:rsidRPr="00C0497F" w:rsidRDefault="00213B4E" w:rsidP="00C0497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Obiekt</w:t>
      </w:r>
      <w:r w:rsidR="00C0497F" w:rsidRPr="00C0497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należy do zbiorów Muzeum POLIN w Warszawie. </w:t>
      </w:r>
    </w:p>
    <w:p w14:paraId="50BADCC4" w14:textId="27FDA07F" w:rsidR="00BE7534" w:rsidRPr="00B96914" w:rsidRDefault="00C30E8B" w:rsidP="00CC2BB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C</w:t>
      </w:r>
      <w:r w:rsidR="00810AEF" w:rsidRPr="00B96914">
        <w:rPr>
          <w:rFonts w:ascii="Times New Roman" w:hAnsi="Times New Roman" w:cs="Times New Roman"/>
          <w:sz w:val="24"/>
          <w:szCs w:val="24"/>
          <w:lang w:val="pl-PL"/>
        </w:rPr>
        <w:t xml:space="preserve">husta z tkaniny wełnianej w stylu ludowym, ozdobiona kwiatowym motywem i frędzlami. Ma kształt kwadratu o boku długości 140 cm. </w:t>
      </w:r>
    </w:p>
    <w:p w14:paraId="628E2D94" w14:textId="39AC4B5B" w:rsidR="0081004B" w:rsidRPr="00B96914" w:rsidRDefault="00FB21AF" w:rsidP="00CC2BB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Wielobarwna </w:t>
      </w:r>
      <w:r w:rsidR="001C7D5A" w:rsidRPr="00B96914">
        <w:rPr>
          <w:rFonts w:ascii="Times New Roman" w:hAnsi="Times New Roman" w:cs="Times New Roman"/>
          <w:sz w:val="24"/>
          <w:szCs w:val="24"/>
          <w:lang w:val="pl-PL"/>
        </w:rPr>
        <w:t>tkanina</w:t>
      </w:r>
      <w:r w:rsidR="00810AEF" w:rsidRPr="00B96914">
        <w:rPr>
          <w:rFonts w:ascii="Times New Roman" w:hAnsi="Times New Roman" w:cs="Times New Roman"/>
          <w:sz w:val="24"/>
          <w:szCs w:val="24"/>
          <w:lang w:val="pl-PL"/>
        </w:rPr>
        <w:t xml:space="preserve"> dekorowana jest drukowanymi kwiatami różnej wielkości. </w:t>
      </w:r>
      <w:r w:rsidR="00BE7534" w:rsidRPr="00B96914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810AEF" w:rsidRPr="00B96914">
        <w:rPr>
          <w:rFonts w:ascii="Times New Roman" w:hAnsi="Times New Roman" w:cs="Times New Roman"/>
          <w:sz w:val="24"/>
          <w:szCs w:val="24"/>
          <w:lang w:val="pl-PL"/>
        </w:rPr>
        <w:t>wiaty utrzymane w kolorystyce od bardzo jasnego do ciemnego różu</w:t>
      </w:r>
      <w:r w:rsidR="001C7D5A" w:rsidRPr="00B96914">
        <w:rPr>
          <w:rFonts w:ascii="Times New Roman" w:hAnsi="Times New Roman" w:cs="Times New Roman"/>
          <w:sz w:val="24"/>
          <w:szCs w:val="24"/>
          <w:lang w:val="pl-PL"/>
        </w:rPr>
        <w:t>, liście są ciemnozielone.</w:t>
      </w:r>
      <w:r w:rsidR="006C609B" w:rsidRPr="00B96914">
        <w:rPr>
          <w:rFonts w:ascii="Times New Roman" w:hAnsi="Times New Roman" w:cs="Times New Roman"/>
          <w:sz w:val="24"/>
          <w:szCs w:val="24"/>
          <w:lang w:val="pl-PL"/>
        </w:rPr>
        <w:t xml:space="preserve"> Na dominujący, zwielokrotniony motyw składają się </w:t>
      </w:r>
      <w:r w:rsidR="001402E4">
        <w:rPr>
          <w:rFonts w:ascii="Times New Roman" w:hAnsi="Times New Roman" w:cs="Times New Roman"/>
          <w:sz w:val="24"/>
          <w:szCs w:val="24"/>
          <w:lang w:val="pl-PL"/>
        </w:rPr>
        <w:t>trzy</w:t>
      </w:r>
      <w:r w:rsidR="006C609B" w:rsidRPr="00B96914">
        <w:rPr>
          <w:rFonts w:ascii="Times New Roman" w:hAnsi="Times New Roman" w:cs="Times New Roman"/>
          <w:sz w:val="24"/>
          <w:szCs w:val="24"/>
          <w:lang w:val="pl-PL"/>
        </w:rPr>
        <w:t xml:space="preserve"> duże róże ułożone w trójkąt, otoczone liśćmi. Z lewej strony każdej takiej grupki umieszczone są gałązki z trzema pąkami</w:t>
      </w:r>
      <w:r w:rsidR="004A03D2" w:rsidRPr="00B96914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DF5E98" w:rsidRPr="00B9691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B2583" w:rsidRPr="00B96914">
        <w:rPr>
          <w:rFonts w:ascii="Times New Roman" w:hAnsi="Times New Roman" w:cs="Times New Roman"/>
          <w:sz w:val="24"/>
          <w:szCs w:val="24"/>
          <w:lang w:val="pl-PL"/>
        </w:rPr>
        <w:t xml:space="preserve">Motyw </w:t>
      </w:r>
      <w:r w:rsidR="004A03D2" w:rsidRPr="00B96914">
        <w:rPr>
          <w:rFonts w:ascii="Times New Roman" w:hAnsi="Times New Roman" w:cs="Times New Roman"/>
          <w:sz w:val="24"/>
          <w:szCs w:val="24"/>
          <w:lang w:val="pl-PL"/>
        </w:rPr>
        <w:t>rozmieszczon</w:t>
      </w:r>
      <w:r w:rsidR="00AB2583" w:rsidRPr="00B96914">
        <w:rPr>
          <w:rFonts w:ascii="Times New Roman" w:hAnsi="Times New Roman" w:cs="Times New Roman"/>
          <w:sz w:val="24"/>
          <w:szCs w:val="24"/>
          <w:lang w:val="pl-PL"/>
        </w:rPr>
        <w:t>y jest</w:t>
      </w:r>
      <w:r w:rsidR="004A03D2" w:rsidRPr="00B96914">
        <w:rPr>
          <w:rFonts w:ascii="Times New Roman" w:hAnsi="Times New Roman" w:cs="Times New Roman"/>
          <w:sz w:val="24"/>
          <w:szCs w:val="24"/>
          <w:lang w:val="pl-PL"/>
        </w:rPr>
        <w:t xml:space="preserve"> rytmicznie w 7 rzędach, naprzemiennie co drugi rząd zawiera </w:t>
      </w:r>
      <w:r w:rsidR="005F2144" w:rsidRPr="00B96914">
        <w:rPr>
          <w:rFonts w:ascii="Times New Roman" w:hAnsi="Times New Roman" w:cs="Times New Roman"/>
          <w:sz w:val="24"/>
          <w:szCs w:val="24"/>
          <w:lang w:val="pl-PL"/>
        </w:rPr>
        <w:t xml:space="preserve">trzy </w:t>
      </w:r>
      <w:r w:rsidR="00AB2583" w:rsidRPr="00B96914">
        <w:rPr>
          <w:rFonts w:ascii="Times New Roman" w:hAnsi="Times New Roman" w:cs="Times New Roman"/>
          <w:sz w:val="24"/>
          <w:szCs w:val="24"/>
          <w:lang w:val="pl-PL"/>
        </w:rPr>
        <w:t xml:space="preserve">duże </w:t>
      </w:r>
      <w:r w:rsidR="004A03D2" w:rsidRPr="00B96914">
        <w:rPr>
          <w:rFonts w:ascii="Times New Roman" w:hAnsi="Times New Roman" w:cs="Times New Roman"/>
          <w:sz w:val="24"/>
          <w:szCs w:val="24"/>
          <w:lang w:val="pl-PL"/>
        </w:rPr>
        <w:t xml:space="preserve">kępy kwiatów, co drugi </w:t>
      </w:r>
      <w:r w:rsidR="00AB2583" w:rsidRPr="00B96914">
        <w:rPr>
          <w:rFonts w:ascii="Times New Roman" w:hAnsi="Times New Roman" w:cs="Times New Roman"/>
          <w:sz w:val="24"/>
          <w:szCs w:val="24"/>
          <w:lang w:val="pl-PL"/>
        </w:rPr>
        <w:t>cztery kępy.</w:t>
      </w:r>
      <w:r w:rsidR="004A03D2" w:rsidRPr="00B9691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24A03" w:rsidRPr="00B96914">
        <w:rPr>
          <w:rFonts w:ascii="Times New Roman" w:hAnsi="Times New Roman" w:cs="Times New Roman"/>
          <w:sz w:val="24"/>
          <w:szCs w:val="24"/>
          <w:lang w:val="pl-PL"/>
        </w:rPr>
        <w:t>Motyw g</w:t>
      </w:r>
      <w:r w:rsidR="00AD3386" w:rsidRPr="00B96914">
        <w:rPr>
          <w:rFonts w:ascii="Times New Roman" w:hAnsi="Times New Roman" w:cs="Times New Roman"/>
          <w:sz w:val="24"/>
          <w:szCs w:val="24"/>
          <w:lang w:val="pl-PL"/>
        </w:rPr>
        <w:t>łówny przeplatany jest mniejszymi kępkami</w:t>
      </w:r>
      <w:r w:rsidR="00D22939" w:rsidRPr="00B96914">
        <w:rPr>
          <w:rFonts w:ascii="Times New Roman" w:hAnsi="Times New Roman" w:cs="Times New Roman"/>
          <w:sz w:val="24"/>
          <w:szCs w:val="24"/>
          <w:lang w:val="pl-PL"/>
        </w:rPr>
        <w:t xml:space="preserve"> różowych, pięciopłatkowych</w:t>
      </w:r>
      <w:r w:rsidR="00AD3386" w:rsidRPr="00B96914">
        <w:rPr>
          <w:rFonts w:ascii="Times New Roman" w:hAnsi="Times New Roman" w:cs="Times New Roman"/>
          <w:sz w:val="24"/>
          <w:szCs w:val="24"/>
          <w:lang w:val="pl-PL"/>
        </w:rPr>
        <w:t xml:space="preserve"> kwiatów</w:t>
      </w:r>
      <w:r w:rsidR="00D22939" w:rsidRPr="00B96914">
        <w:rPr>
          <w:rFonts w:ascii="Times New Roman" w:hAnsi="Times New Roman" w:cs="Times New Roman"/>
          <w:sz w:val="24"/>
          <w:szCs w:val="24"/>
          <w:lang w:val="pl-PL"/>
        </w:rPr>
        <w:t xml:space="preserve">, ułożonych na </w:t>
      </w:r>
      <w:r w:rsidR="0081004B" w:rsidRPr="00B96914">
        <w:rPr>
          <w:rFonts w:ascii="Times New Roman" w:hAnsi="Times New Roman" w:cs="Times New Roman"/>
          <w:sz w:val="24"/>
          <w:szCs w:val="24"/>
          <w:lang w:val="pl-PL"/>
        </w:rPr>
        <w:t>żółto</w:t>
      </w:r>
      <w:r w:rsidR="00DF1B71" w:rsidRPr="00B96914">
        <w:rPr>
          <w:rFonts w:ascii="Times New Roman" w:hAnsi="Times New Roman" w:cs="Times New Roman"/>
          <w:sz w:val="24"/>
          <w:szCs w:val="24"/>
          <w:lang w:val="pl-PL"/>
        </w:rPr>
        <w:t xml:space="preserve">-zielonych liściach. </w:t>
      </w:r>
      <w:r w:rsidR="00B97D8D" w:rsidRPr="00B96914">
        <w:rPr>
          <w:rFonts w:ascii="Times New Roman" w:hAnsi="Times New Roman" w:cs="Times New Roman"/>
          <w:sz w:val="24"/>
          <w:szCs w:val="24"/>
          <w:lang w:val="pl-PL"/>
        </w:rPr>
        <w:t>Przestrzenie pomiędzy</w:t>
      </w:r>
      <w:r w:rsidR="00DF5FFF">
        <w:rPr>
          <w:rFonts w:ascii="Times New Roman" w:hAnsi="Times New Roman" w:cs="Times New Roman"/>
          <w:sz w:val="24"/>
          <w:szCs w:val="24"/>
          <w:lang w:val="pl-PL"/>
        </w:rPr>
        <w:t xml:space="preserve"> są</w:t>
      </w:r>
      <w:r w:rsidR="00B97D8D" w:rsidRPr="00B96914">
        <w:rPr>
          <w:rFonts w:ascii="Times New Roman" w:hAnsi="Times New Roman" w:cs="Times New Roman"/>
          <w:sz w:val="24"/>
          <w:szCs w:val="24"/>
          <w:lang w:val="pl-PL"/>
        </w:rPr>
        <w:t xml:space="preserve"> dość gęsto wypełnione kolejnym</w:t>
      </w:r>
      <w:r w:rsidR="005F2144" w:rsidRPr="00B96914">
        <w:rPr>
          <w:rFonts w:ascii="Times New Roman" w:hAnsi="Times New Roman" w:cs="Times New Roman"/>
          <w:sz w:val="24"/>
          <w:szCs w:val="24"/>
          <w:lang w:val="pl-PL"/>
        </w:rPr>
        <w:t xml:space="preserve"> wzorem</w:t>
      </w:r>
      <w:r w:rsidR="0081004B" w:rsidRPr="00B96914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="006340BC" w:rsidRPr="00B96914">
        <w:rPr>
          <w:rFonts w:ascii="Times New Roman" w:hAnsi="Times New Roman" w:cs="Times New Roman"/>
          <w:sz w:val="24"/>
          <w:szCs w:val="24"/>
          <w:lang w:val="pl-PL"/>
        </w:rPr>
        <w:t>sku</w:t>
      </w:r>
      <w:r w:rsidR="00921DAF" w:rsidRPr="00B96914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6340BC" w:rsidRPr="00B96914">
        <w:rPr>
          <w:rFonts w:ascii="Times New Roman" w:hAnsi="Times New Roman" w:cs="Times New Roman"/>
          <w:sz w:val="24"/>
          <w:szCs w:val="24"/>
          <w:lang w:val="pl-PL"/>
        </w:rPr>
        <w:t xml:space="preserve">ione po trzy drobne, pięciopłatkowe kwiatki, po jednym w kolorze żółtym, różowym i </w:t>
      </w:r>
      <w:r w:rsidR="005F2144" w:rsidRPr="00B96914">
        <w:rPr>
          <w:rFonts w:ascii="Times New Roman" w:hAnsi="Times New Roman" w:cs="Times New Roman"/>
          <w:sz w:val="24"/>
          <w:szCs w:val="24"/>
          <w:lang w:val="pl-PL"/>
        </w:rPr>
        <w:t>bladoniebieskim.</w:t>
      </w:r>
    </w:p>
    <w:p w14:paraId="0A8E46A7" w14:textId="37DCA244" w:rsidR="00921DAF" w:rsidRPr="00B96914" w:rsidRDefault="00921DAF" w:rsidP="00CC2BB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96914">
        <w:rPr>
          <w:rFonts w:ascii="Times New Roman" w:hAnsi="Times New Roman" w:cs="Times New Roman"/>
          <w:sz w:val="24"/>
          <w:szCs w:val="24"/>
          <w:lang w:val="pl-PL"/>
        </w:rPr>
        <w:t>Boki chusty wykończone są kilkucentymetrowymi frędzlami, połączonymi z tkaniną drobnymi, dekoracyjnymi oczkami</w:t>
      </w:r>
      <w:r w:rsidR="00E13C1F" w:rsidRPr="00B9691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3982002" w14:textId="1B5B69B0" w:rsidR="000C4359" w:rsidRPr="00B96914" w:rsidRDefault="004918E6" w:rsidP="00CC2BB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96914">
        <w:rPr>
          <w:rFonts w:ascii="Times New Roman" w:hAnsi="Times New Roman" w:cs="Times New Roman"/>
          <w:sz w:val="24"/>
          <w:szCs w:val="24"/>
          <w:lang w:val="pl-PL"/>
        </w:rPr>
        <w:t>Na spód chusty przebijają się te same wzory,</w:t>
      </w:r>
      <w:r w:rsidR="00420687" w:rsidRPr="00B96914">
        <w:rPr>
          <w:rFonts w:ascii="Times New Roman" w:hAnsi="Times New Roman" w:cs="Times New Roman"/>
          <w:sz w:val="24"/>
          <w:szCs w:val="24"/>
          <w:lang w:val="pl-PL"/>
        </w:rPr>
        <w:t xml:space="preserve"> w nieco bledszym odcieniu.</w:t>
      </w:r>
    </w:p>
    <w:p w14:paraId="7CEC680D" w14:textId="7BB43F18" w:rsidR="00420687" w:rsidRPr="00B96914" w:rsidRDefault="00420687" w:rsidP="00CC2BB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B96914">
        <w:rPr>
          <w:rFonts w:ascii="Times New Roman" w:hAnsi="Times New Roman" w:cs="Times New Roman"/>
          <w:sz w:val="24"/>
          <w:szCs w:val="24"/>
          <w:lang w:val="pl-PL"/>
        </w:rPr>
        <w:t>Chusta zachowana w ogólnie dobrym stanie, jedynie z kilkoma żółtawymi przebarwieniami</w:t>
      </w:r>
      <w:r w:rsidR="002934A1" w:rsidRPr="00B96914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3D56766" w14:textId="77777777" w:rsidR="00420687" w:rsidRPr="00B96914" w:rsidRDefault="00420687" w:rsidP="00921DAF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4B4E3A6" w14:textId="77777777" w:rsidR="00921DAF" w:rsidRPr="00B96914" w:rsidRDefault="00921DAF" w:rsidP="004A03D2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1DF42FE" w14:textId="2CF973AF" w:rsidR="006C609B" w:rsidRPr="00B96914" w:rsidRDefault="006C609B" w:rsidP="006C609B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9C3F1A2" w14:textId="77777777" w:rsidR="00A83C4D" w:rsidRPr="00B96914" w:rsidRDefault="00A83C4D">
      <w:pPr>
        <w:rPr>
          <w:rFonts w:ascii="Times New Roman" w:hAnsi="Times New Roman" w:cs="Times New Roman"/>
          <w:lang w:val="pl-PL"/>
        </w:rPr>
      </w:pPr>
    </w:p>
    <w:sectPr w:rsidR="00A83C4D" w:rsidRPr="00B96914" w:rsidSect="00802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5F"/>
    <w:rsid w:val="00055977"/>
    <w:rsid w:val="000A6A14"/>
    <w:rsid w:val="000B3E14"/>
    <w:rsid w:val="000C4359"/>
    <w:rsid w:val="00120A1A"/>
    <w:rsid w:val="001402E4"/>
    <w:rsid w:val="00181CE0"/>
    <w:rsid w:val="00185D5F"/>
    <w:rsid w:val="001C7D5A"/>
    <w:rsid w:val="001E6C11"/>
    <w:rsid w:val="00213B4E"/>
    <w:rsid w:val="0026299C"/>
    <w:rsid w:val="002934A1"/>
    <w:rsid w:val="003976D3"/>
    <w:rsid w:val="00420687"/>
    <w:rsid w:val="0042264F"/>
    <w:rsid w:val="004918E6"/>
    <w:rsid w:val="004A03D2"/>
    <w:rsid w:val="005F2144"/>
    <w:rsid w:val="006340BC"/>
    <w:rsid w:val="006427DB"/>
    <w:rsid w:val="006C609B"/>
    <w:rsid w:val="00701038"/>
    <w:rsid w:val="00726A85"/>
    <w:rsid w:val="00802EA3"/>
    <w:rsid w:val="0081004B"/>
    <w:rsid w:val="00810AEF"/>
    <w:rsid w:val="00921DAF"/>
    <w:rsid w:val="0092614F"/>
    <w:rsid w:val="0093128C"/>
    <w:rsid w:val="009573CE"/>
    <w:rsid w:val="00982248"/>
    <w:rsid w:val="009E5368"/>
    <w:rsid w:val="00A11B26"/>
    <w:rsid w:val="00A83C4D"/>
    <w:rsid w:val="00AB12B2"/>
    <w:rsid w:val="00AB2583"/>
    <w:rsid w:val="00AD3386"/>
    <w:rsid w:val="00B60073"/>
    <w:rsid w:val="00B96914"/>
    <w:rsid w:val="00B97D8D"/>
    <w:rsid w:val="00BE7534"/>
    <w:rsid w:val="00C0497F"/>
    <w:rsid w:val="00C24A03"/>
    <w:rsid w:val="00C30E8B"/>
    <w:rsid w:val="00C92D41"/>
    <w:rsid w:val="00CC2BB7"/>
    <w:rsid w:val="00D22939"/>
    <w:rsid w:val="00DB1B05"/>
    <w:rsid w:val="00DF1B71"/>
    <w:rsid w:val="00DF5E98"/>
    <w:rsid w:val="00DF5FFF"/>
    <w:rsid w:val="00E13C1F"/>
    <w:rsid w:val="00E26FF6"/>
    <w:rsid w:val="00FB21AF"/>
    <w:rsid w:val="00F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3B91B"/>
  <w15:chartTrackingRefBased/>
  <w15:docId w15:val="{5AB595EF-B9E9-4724-A095-A8EE2403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AEF"/>
  </w:style>
  <w:style w:type="paragraph" w:styleId="Nagwek1">
    <w:name w:val="heading 1"/>
    <w:basedOn w:val="Normalny"/>
    <w:next w:val="Normalny"/>
    <w:link w:val="Nagwek1Znak"/>
    <w:uiPriority w:val="9"/>
    <w:qFormat/>
    <w:rsid w:val="00185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5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5D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5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5D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5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5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5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5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5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5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5D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5D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5D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5D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5D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5D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5D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5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5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5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5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5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5D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5D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5D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5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5D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5D5F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1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12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12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1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12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Beniamin Wacławik</dc:creator>
  <cp:keywords/>
  <dc:description/>
  <cp:lastModifiedBy>Lewicki Marcin</cp:lastModifiedBy>
  <cp:revision>47</cp:revision>
  <dcterms:created xsi:type="dcterms:W3CDTF">2024-11-04T14:47:00Z</dcterms:created>
  <dcterms:modified xsi:type="dcterms:W3CDTF">2025-06-23T22:01:00Z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2024-12-12T16:57:21Z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e0328f24-451f-46f0-a274-30565ec76839</vt:lpwstr>
  </property>
  <property fmtid="{D5CDD505-2E9C-101B-9397-08002B2CF9AE}" pid="8" name="MSIP_Label_d4387f25-b002-4231-9f69-7a7da971117a_ContentBits">
    <vt:lpwstr>0</vt:lpwstr>
  </property>
</Properties>
</file>